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615"/>
        <w:gridCol w:w="2986"/>
        <w:gridCol w:w="3949"/>
        <w:gridCol w:w="2288"/>
        <w:gridCol w:w="33"/>
        <w:gridCol w:w="20"/>
      </w:tblGrid>
      <w:tr w:rsidR="00C52869" w:rsidRPr="00C52869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  <w:bookmarkStart w:id="0" w:name="_GoBack"/>
            <w:bookmarkStart w:id="1" w:name="Сведенияоместоположенииграницобъекта"/>
            <w:bookmarkEnd w:id="0"/>
          </w:p>
        </w:tc>
        <w:tc>
          <w:tcPr>
            <w:tcW w:w="2288" w:type="dxa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</w:p>
        </w:tc>
      </w:tr>
      <w:tr w:rsidR="00C52869" w:rsidRPr="00C52869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бобъекте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2"/>
          </w:p>
        </w:tc>
      </w:tr>
      <w:tr w:rsidR="00C52869" w:rsidRPr="00C52869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объектов транспортной инфраструктуры (Т</w:t>
            </w:r>
            <w:proofErr w:type="gramStart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2</w:t>
            </w:r>
            <w:proofErr w:type="gramEnd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C52869" w:rsidRPr="00C52869" w:rsidTr="00080729">
        <w:trPr>
          <w:trHeight w:hRule="exact" w:val="327"/>
        </w:trPr>
        <w:tc>
          <w:tcPr>
            <w:tcW w:w="227" w:type="dxa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C52869" w:rsidRPr="00C52869" w:rsidTr="00080729">
        <w:trPr>
          <w:trHeight w:val="566"/>
        </w:trPr>
        <w:tc>
          <w:tcPr>
            <w:tcW w:w="10098" w:type="dxa"/>
            <w:gridSpan w:val="6"/>
            <w:shd w:val="clear" w:color="auto" w:fill="auto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</w:p>
        </w:tc>
      </w:tr>
      <w:tr w:rsidR="00C52869" w:rsidRPr="00C52869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C52869" w:rsidRPr="00C52869" w:rsidTr="00080729">
        <w:trPr>
          <w:gridAfter w:val="2"/>
          <w:wAfter w:w="53" w:type="dxa"/>
          <w:trHeight w:hRule="exact" w:val="458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6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C52869" w:rsidRPr="00C52869" w:rsidTr="00080729">
        <w:trPr>
          <w:gridAfter w:val="2"/>
          <w:wAfter w:w="53" w:type="dxa"/>
          <w:trHeight w:hRule="exact" w:val="33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C52869" w:rsidRPr="00C52869" w:rsidTr="00080729">
        <w:trPr>
          <w:gridAfter w:val="2"/>
          <w:wAfter w:w="53" w:type="dxa"/>
          <w:trHeight w:hRule="exact" w:val="593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6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C52869" w:rsidRPr="00C52869" w:rsidTr="00080729">
        <w:trPr>
          <w:gridAfter w:val="2"/>
          <w:wAfter w:w="53" w:type="dxa"/>
          <w:trHeight w:hRule="exact" w:val="850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6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430255 +/- 11479 м²</w:t>
            </w:r>
          </w:p>
        </w:tc>
      </w:tr>
      <w:tr w:rsidR="00C52869" w:rsidRPr="00C52869" w:rsidTr="00080729">
        <w:trPr>
          <w:gridAfter w:val="2"/>
          <w:wAfter w:w="53" w:type="dxa"/>
          <w:trHeight w:hRule="exact" w:val="10011"/>
        </w:trPr>
        <w:tc>
          <w:tcPr>
            <w:tcW w:w="842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2986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C52869" w:rsidRPr="00C52869" w:rsidRDefault="00C52869" w:rsidP="00C52869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6237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C52869">
              <w:rPr>
                <w:rFonts w:ascii="Calibri" w:eastAsia="Times New Roman" w:hAnsi="Calibri" w:cs="Times New Roman"/>
              </w:rPr>
              <w:t xml:space="preserve"> </w:t>
            </w:r>
            <w:r w:rsidRPr="00C52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Автомобильный транспорт (7.2)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Условно разрешенные виды использования</w:t>
            </w:r>
            <w:r w:rsidRPr="00C52869">
              <w:rPr>
                <w:rFonts w:ascii="Calibri" w:eastAsia="Times New Roman" w:hAnsi="Calibri" w:cs="Times New Roman"/>
              </w:rPr>
              <w:t xml:space="preserve"> </w:t>
            </w:r>
            <w:r w:rsidRPr="00C52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C52869" w:rsidRPr="00C52869" w:rsidRDefault="00C52869" w:rsidP="00C5286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C52869" w:rsidRPr="00C52869" w:rsidRDefault="00C52869" w:rsidP="00C5286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(6.8)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Трубопроводный транспорт (7.5)</w:t>
            </w:r>
          </w:p>
          <w:p w:rsidR="00C52869" w:rsidRPr="00C52869" w:rsidRDefault="00C52869" w:rsidP="00C5286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2869" w:rsidRPr="00C52869" w:rsidRDefault="00C52869" w:rsidP="00C52869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Вспомогательные виды разрешенного использования:</w:t>
            </w:r>
          </w:p>
          <w:p w:rsidR="00C52869" w:rsidRPr="00C52869" w:rsidRDefault="00C52869" w:rsidP="00C52869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:rsidR="00C52869" w:rsidRPr="00C52869" w:rsidRDefault="00C52869" w:rsidP="00C52869">
            <w:pPr>
              <w:tabs>
                <w:tab w:val="left" w:pos="104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869" w:rsidRPr="00C52869" w:rsidRDefault="00C52869" w:rsidP="00C52869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Предельные размеры земельных участков: </w:t>
            </w:r>
          </w:p>
          <w:p w:rsidR="00C52869" w:rsidRPr="00C52869" w:rsidRDefault="00C52869" w:rsidP="00C52869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86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 размер земельного участка с видом разрешенного использования «Объекты дорожного сервиса (4.9.1)» – 200 кв. м.</w:t>
            </w:r>
          </w:p>
        </w:tc>
      </w:tr>
      <w:tr w:rsidR="00C52869" w:rsidRPr="00C52869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C52869" w:rsidRPr="00C52869" w:rsidRDefault="00C52869" w:rsidP="00C52869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C52869" w:rsidRDefault="00C52869">
      <w:r>
        <w:br w:type="page"/>
      </w:r>
    </w:p>
    <w:tbl>
      <w:tblPr>
        <w:tblW w:w="10159" w:type="dxa"/>
        <w:tblInd w:w="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87184C" w:rsidTr="00FD4E58">
        <w:trPr>
          <w:trHeight w:hRule="exact" w:val="573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2</w:t>
            </w:r>
            <w:bookmarkEnd w:id="1"/>
          </w:p>
        </w:tc>
      </w:tr>
      <w:tr w:rsidR="0087184C" w:rsidTr="00FD4E58">
        <w:trPr>
          <w:trHeight w:hRule="exact" w:val="559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7184C" w:rsidTr="00FD4E5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87184C" w:rsidTr="00FD4E58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954284.36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2648645.64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954495.74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2648555.91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954327.64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2648159.89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954212.15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2648208.94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954204.26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2648190.32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954012.58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2648271.92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954013.04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2648273.02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954015.11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2648271.95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954018.99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2648282.85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954017.60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2648283.78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954020.39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2648290.33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954057.66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2648378.16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954094.94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2648466.01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954190.82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2648425.29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954284.36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2648645.64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848441.66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2722792.90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71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848442.41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2722420.22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848263.13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2722419.44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848264.50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2722464.34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848190.43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2722467.68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848140.40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2722482.76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848163.35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2722705.28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848259.48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2722782.76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848266.40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2722781.35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848269.22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848275.01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2722756.63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848407.41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848424.30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2722788.13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848441.66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2722792.90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935625.60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2712841.20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935732.61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2712672.11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935627.83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2712604.44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935578.95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2712572.49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935565.79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2712593.92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935597.86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2712613.62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935502.89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2712761.67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935625.60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2712841.20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891744.84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891782.08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2718331.06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891645.31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2718281.82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891608.38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2718412.40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891744.84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2718461.37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858458.19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2717936.10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858562.13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2717841.55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858468.81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2717737.70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858365.19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2717830.96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858458.19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2717936.10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936182.54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2711569.44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936253.23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2711476.40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936125.44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2711370.64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936052.66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2711463.35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936182.54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2711569.44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862340.82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2716384.06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862480.99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2716383.70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862480.15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2716244.06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862340.53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2716244.07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862340.82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2716384.06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937094.26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2710526.04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937188.31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2710421.91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937092.25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2710320.15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936998.41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2710424.04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937094.26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2710526.04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31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891153.05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2718371.60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891240.13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2718261.87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891140.10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2718163.80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891052.70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2718273.43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891153.05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2718371.60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962417.12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2632836.21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962502.47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2632827.70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962511.76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2632689.06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962509.30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2632671.16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962503.62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2632668.92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962478.16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2632658.84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962438.88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2632643.29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962417.12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2632836.21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957412.31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957496.22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957490.82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2654853.03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957406.91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2654856.82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957412.31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2654976.69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0.50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2654849.31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957605.14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2654850.16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143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2655963.30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957267.21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2655847.11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957213.44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957200.25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2655849.21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957196.64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2655852.17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957192.87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2655857.17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957188.20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2655866.96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957168.76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2655861.07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957143.80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2655935.29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957226.76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2655963.30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0.20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859910.41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2716937.69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860003.48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2716901.49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859971.02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2716817.50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859877.76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2716853.78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859910.41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2716937.69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956303.43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2657362.38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956393.29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2657343.06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956387.26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2657292.81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956297.90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2657302.93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956303.43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2657362.38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949178.38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2701428.83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949200.96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2701399.28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949138.06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2701347.51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949114.31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2701376.60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949178.38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2701428.83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935683.39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2712555.43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935710.73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2712511.06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935670.20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2712483.91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935648.55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2712521.50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935621.52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2712504.08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935616.72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2712511.59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935683.39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2712555.43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0.30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856002.84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2719313.81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856052.32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2719306.56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856045.48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2719256.87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855995.56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2719264.29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855997.72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2719277.92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856002.84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2719313.81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971594.47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2728562.60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971588.25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2728586.79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971572.77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2728582.71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971578.99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2728558.49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971594.47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2728562.60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5.00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7184C" w:rsidTr="00FD4E58">
        <w:trPr>
          <w:trHeight w:val="5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559"/>
        </w:trPr>
        <w:tc>
          <w:tcPr>
            <w:tcW w:w="10159" w:type="dxa"/>
            <w:gridSpan w:val="17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87184C" w:rsidTr="00FD4E58">
        <w:trPr>
          <w:trHeight w:hRule="exact" w:val="516"/>
        </w:trPr>
        <w:tc>
          <w:tcPr>
            <w:tcW w:w="10159" w:type="dxa"/>
            <w:gridSpan w:val="17"/>
            <w:tcBorders>
              <w:top w:val="double" w:sz="4" w:space="0" w:color="auto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87184C" w:rsidTr="00FD4E58">
        <w:trPr>
          <w:trHeight w:hRule="exact" w:val="57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7184C" w:rsidTr="00FD4E5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7184C" w:rsidTr="00FD4E58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87184C" w:rsidRDefault="00FD4E5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87184C" w:rsidTr="00FD4E5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7184C" w:rsidTr="00FD4E5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7184C" w:rsidTr="00FD4E58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7184C" w:rsidTr="00FD4E58">
        <w:trPr>
          <w:trHeight w:hRule="exact" w:val="286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766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779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val="595"/>
        </w:trPr>
        <w:tc>
          <w:tcPr>
            <w:tcW w:w="10159" w:type="dxa"/>
            <w:gridSpan w:val="17"/>
            <w:tcBorders>
              <w:bottom w:val="nil"/>
            </w:tcBorders>
          </w:tcPr>
          <w:p w:rsidR="0087184C" w:rsidRDefault="0087184C"/>
        </w:tc>
      </w:tr>
      <w:tr w:rsidR="0087184C" w:rsidTr="00FD4E58">
        <w:trPr>
          <w:trHeight w:hRule="exact" w:val="1017"/>
        </w:trPr>
        <w:tc>
          <w:tcPr>
            <w:tcW w:w="172" w:type="dxa"/>
            <w:tcBorders>
              <w:bottom w:val="single" w:sz="5" w:space="0" w:color="000000"/>
            </w:tcBorders>
          </w:tcPr>
          <w:p w:rsidR="0087184C" w:rsidRDefault="0087184C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4"/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559"/>
        </w:trPr>
        <w:tc>
          <w:tcPr>
            <w:tcW w:w="3381" w:type="dxa"/>
            <w:gridSpan w:val="5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7184C" w:rsidTr="00FD4E58">
        <w:trPr>
          <w:trHeight w:hRule="exact" w:val="24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9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87184C" w:rsidRDefault="008718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87184C" w:rsidRDefault="0087184C"/>
        </w:tc>
      </w:tr>
      <w:tr w:rsidR="0087184C" w:rsidTr="00FD4E58">
        <w:trPr>
          <w:trHeight w:hRule="exact" w:val="1018"/>
        </w:trPr>
        <w:tc>
          <w:tcPr>
            <w:tcW w:w="172" w:type="dxa"/>
            <w:tcBorders>
              <w:bottom w:val="single" w:sz="5" w:space="0" w:color="000000"/>
            </w:tcBorders>
          </w:tcPr>
          <w:p w:rsidR="0087184C" w:rsidRDefault="0087184C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573"/>
        </w:trPr>
        <w:tc>
          <w:tcPr>
            <w:tcW w:w="3381" w:type="dxa"/>
            <w:gridSpan w:val="5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7184C" w:rsidTr="00FD4E58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23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9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87184C" w:rsidRDefault="008718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87184C" w:rsidRDefault="0087184C"/>
        </w:tc>
      </w:tr>
      <w:tr w:rsidR="0087184C" w:rsidTr="00FD4E58">
        <w:trPr>
          <w:trHeight w:hRule="exact" w:val="1018"/>
        </w:trPr>
        <w:tc>
          <w:tcPr>
            <w:tcW w:w="172" w:type="dxa"/>
            <w:tcBorders>
              <w:bottom w:val="single" w:sz="5" w:space="0" w:color="000000"/>
            </w:tcBorders>
          </w:tcPr>
          <w:p w:rsidR="0087184C" w:rsidRDefault="0087184C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95"/>
        </w:trPr>
        <w:tc>
          <w:tcPr>
            <w:tcW w:w="3381" w:type="dxa"/>
            <w:gridSpan w:val="5"/>
            <w:tcBorders>
              <w:top w:val="double" w:sz="4" w:space="0" w:color="auto"/>
              <w:left w:val="doub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7184C" w:rsidTr="00FD4E58">
        <w:trPr>
          <w:trHeight w:hRule="exact" w:val="2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9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87184C" w:rsidRDefault="008718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val="580"/>
        </w:trPr>
        <w:tc>
          <w:tcPr>
            <w:tcW w:w="10159" w:type="dxa"/>
            <w:gridSpan w:val="17"/>
            <w:tcBorders>
              <w:bottom w:val="nil"/>
            </w:tcBorders>
          </w:tcPr>
          <w:p w:rsidR="0087184C" w:rsidRDefault="0087184C"/>
        </w:tc>
      </w:tr>
      <w:tr w:rsidR="0087184C" w:rsidTr="00FD4E58">
        <w:trPr>
          <w:trHeight w:hRule="exact" w:val="1017"/>
        </w:trPr>
        <w:tc>
          <w:tcPr>
            <w:tcW w:w="172" w:type="dxa"/>
            <w:tcBorders>
              <w:bottom w:val="single" w:sz="5" w:space="0" w:color="000000"/>
            </w:tcBorders>
          </w:tcPr>
          <w:p w:rsidR="0087184C" w:rsidRDefault="0087184C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573"/>
        </w:trPr>
        <w:tc>
          <w:tcPr>
            <w:tcW w:w="3381" w:type="dxa"/>
            <w:gridSpan w:val="5"/>
            <w:tcBorders>
              <w:top w:val="double" w:sz="4" w:space="0" w:color="auto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double" w:sz="4" w:space="0" w:color="auto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7184C" w:rsidTr="00FD4E58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87184C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23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87184C" w:rsidRDefault="0087184C"/>
        </w:tc>
      </w:tr>
      <w:tr w:rsidR="0087184C" w:rsidTr="00FD4E5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7184C" w:rsidRDefault="0087184C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87184C" w:rsidRDefault="0087184C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87184C" w:rsidRDefault="00FD4E5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866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43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87184C" w:rsidRDefault="0087184C"/>
        </w:tc>
      </w:tr>
      <w:tr w:rsidR="0087184C" w:rsidTr="00FD4E58">
        <w:trPr>
          <w:trHeight w:hRule="exact" w:val="2436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87184C" w:rsidRDefault="0087184C"/>
        </w:tc>
      </w:tr>
    </w:tbl>
    <w:p w:rsidR="008E3341" w:rsidRDefault="008E3341"/>
    <w:sectPr w:rsidR="008E3341" w:rsidSect="001771AB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7184C"/>
    <w:rsid w:val="001771AB"/>
    <w:rsid w:val="0087184C"/>
    <w:rsid w:val="008E3341"/>
    <w:rsid w:val="00A326FF"/>
    <w:rsid w:val="00C52869"/>
    <w:rsid w:val="00FD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1AB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2018.3.5 from 16 November 2018</Company>
  <LinksUpToDate>false</LinksUpToDate>
  <CharactersWithSpaces>14186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Инженер2</dc:creator>
  <cp:keywords/>
  <dc:description>Описание местоположения границ</dc:description>
  <cp:lastModifiedBy>geo12</cp:lastModifiedBy>
  <cp:revision>4</cp:revision>
  <cp:lastPrinted>2019-03-20T02:55:00Z</cp:lastPrinted>
  <dcterms:created xsi:type="dcterms:W3CDTF">2019-03-20T09:42:00Z</dcterms:created>
  <dcterms:modified xsi:type="dcterms:W3CDTF">2019-10-03T06:14:00Z</dcterms:modified>
</cp:coreProperties>
</file>